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55"/>
        <w:gridCol w:w="6345"/>
      </w:tblGrid>
      <w:tr w:rsidR="5F76804F" w:rsidTr="47A63BDB" w14:paraId="1CD53344" w14:textId="77777777">
        <w:trPr>
          <w:trHeight w:val="675"/>
        </w:trPr>
        <w:tc>
          <w:tcPr>
            <w:tcW w:w="9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0E39F3C3" w14:textId="4AFF09D4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5F76804F" w:rsidP="5F76804F" w:rsidRDefault="5F76804F" w14:paraId="4CD21D6C" w14:textId="631609F6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Volunteer Role Description – </w:t>
            </w:r>
            <w:r w:rsidRPr="5F76804F" w:rsidR="64352F00">
              <w:rPr>
                <w:rFonts w:ascii="Calibri" w:hAnsi="Calibri" w:eastAsia="Calibri" w:cs="Calibri"/>
                <w:b/>
                <w:bCs/>
                <w:color w:val="000000" w:themeColor="text1"/>
              </w:rPr>
              <w:t>Event co-ordinator</w:t>
            </w:r>
          </w:p>
          <w:p w:rsidR="5F76804F" w:rsidP="5F76804F" w:rsidRDefault="5F76804F" w14:paraId="362DE011" w14:textId="35B12B1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F76804F" w:rsidTr="47A63BDB" w14:paraId="4B0B8971" w14:textId="77777777">
        <w:trPr>
          <w:trHeight w:val="75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695522EA" w14:textId="683441D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Name of church/body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343D1BF8" w14:textId="2152497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All Saints Church </w:t>
            </w:r>
          </w:p>
        </w:tc>
      </w:tr>
      <w:tr w:rsidR="5F76804F" w:rsidTr="47A63BDB" w14:paraId="17207C82" w14:textId="77777777">
        <w:trPr>
          <w:trHeight w:val="585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2D83F560" w14:textId="1B39FCD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Role title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93FF650" w:rsidP="5F76804F" w:rsidRDefault="093FF650" w14:paraId="3848C677" w14:textId="28CC274A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Event co-ordinator</w:t>
            </w:r>
          </w:p>
        </w:tc>
      </w:tr>
      <w:tr w:rsidR="5F76804F" w:rsidTr="47A63BDB" w14:paraId="4C96FF21" w14:textId="77777777">
        <w:trPr>
          <w:trHeight w:val="81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13F7360A" w14:textId="6E8FFC0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Main purpose of the role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874246F" w:rsidP="5F76804F" w:rsidRDefault="0874246F" w14:paraId="3374A815" w14:textId="0D9E3F80">
            <w:pPr>
              <w:spacing w:after="0"/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To ensure that hirers have all that they require for their booking and that </w:t>
            </w:r>
            <w:r w:rsidRPr="5F76804F" w:rsidR="6D43C1E7">
              <w:rPr>
                <w:rFonts w:ascii="Calibri" w:hAnsi="Calibri" w:eastAsia="Calibri" w:cs="Calibri"/>
                <w:color w:val="000000" w:themeColor="text1"/>
              </w:rPr>
              <w:t>their</w:t>
            </w: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 event runs smoothly, and to</w:t>
            </w:r>
            <w:r w:rsidRPr="5F76804F" w:rsidR="687EEFA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5F76804F">
              <w:rPr>
                <w:rFonts w:ascii="Calibri" w:hAnsi="Calibri" w:eastAsia="Calibri" w:cs="Calibri"/>
                <w:color w:val="000000" w:themeColor="text1"/>
              </w:rPr>
              <w:t>have oversight of a team of volunteer hosts who will welcome the hirer on the day of their event</w:t>
            </w:r>
          </w:p>
        </w:tc>
      </w:tr>
      <w:tr w:rsidR="5F76804F" w:rsidTr="47A63BDB" w14:paraId="44AA823E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2E35A9D6" w14:textId="5864C6E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What you will be doing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360CCFA" w:rsidP="5F76804F" w:rsidRDefault="3360CCFA" w14:paraId="4A2F3244" w14:textId="14EF9EA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Contact hirer after booking made and agree what needed, using booking form the hirer has </w:t>
            </w:r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completed</w:t>
            </w:r>
            <w:proofErr w:type="gramEnd"/>
          </w:p>
          <w:p w:rsidR="3360CCFA" w:rsidP="5F76804F" w:rsidRDefault="3360CCFA" w14:paraId="36ECE7E5" w14:textId="74A391B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Decide if hosts are needed for event and what further action needs to be taken, </w:t>
            </w:r>
            <w:proofErr w:type="spellStart"/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eg</w:t>
            </w:r>
            <w:proofErr w:type="spellEnd"/>
            <w:proofErr w:type="gramEnd"/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 café use, room set up etc take action as required </w:t>
            </w:r>
          </w:p>
          <w:p w:rsidR="3360CCFA" w:rsidP="5F76804F" w:rsidRDefault="3360CCFA" w14:paraId="1E9E523A" w14:textId="6D33B56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Contact and allocate hosts, brief </w:t>
            </w:r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hosts</w:t>
            </w:r>
            <w:proofErr w:type="gramEnd"/>
          </w:p>
          <w:p w:rsidR="3360CCFA" w:rsidP="5F76804F" w:rsidRDefault="3360CCFA" w14:paraId="064E99FC" w14:textId="5F32F70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Be contactable by host during big </w:t>
            </w:r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events</w:t>
            </w:r>
            <w:proofErr w:type="gramEnd"/>
          </w:p>
          <w:p w:rsidR="3360CCFA" w:rsidP="5F76804F" w:rsidRDefault="3360CCFA" w14:paraId="27EDFF18" w14:textId="565C612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Pass on information regarding booking to other management team members </w:t>
            </w:r>
            <w:proofErr w:type="spellStart"/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eg</w:t>
            </w:r>
            <w:proofErr w:type="spellEnd"/>
            <w:proofErr w:type="gramEnd"/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 cleaning and set up/down requirements</w:t>
            </w:r>
          </w:p>
          <w:p w:rsidR="11A1B016" w:rsidP="5F76804F" w:rsidRDefault="11A1B016" w14:paraId="7ABF45A5" w14:textId="7ED3012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>Be part of and m</w:t>
            </w:r>
            <w:r w:rsidRPr="5F76804F" w:rsidR="48354DB0">
              <w:rPr>
                <w:rFonts w:ascii="Calibri" w:hAnsi="Calibri" w:eastAsia="Calibri" w:cs="Calibri"/>
                <w:color w:val="000000" w:themeColor="text1"/>
              </w:rPr>
              <w:t xml:space="preserve">eet weekly with other members of the management </w:t>
            </w:r>
            <w:proofErr w:type="gramStart"/>
            <w:r w:rsidRPr="5F76804F" w:rsidR="48354DB0">
              <w:rPr>
                <w:rFonts w:ascii="Calibri" w:hAnsi="Calibri" w:eastAsia="Calibri" w:cs="Calibri"/>
                <w:color w:val="000000" w:themeColor="text1"/>
              </w:rPr>
              <w:t>team</w:t>
            </w:r>
            <w:proofErr w:type="gramEnd"/>
            <w:r w:rsidRPr="5F76804F" w:rsidR="48354DB0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="5F76804F" w:rsidP="5F76804F" w:rsidRDefault="5F76804F" w14:paraId="4A3D3ADE" w14:textId="439CE04C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5F76804F" w:rsidP="5F76804F" w:rsidRDefault="5F76804F" w14:paraId="4E3CF448" w14:textId="6BB44C6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F76804F" w:rsidTr="47A63BDB" w14:paraId="628C25D5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3D8EBA1E" w14:textId="1B42DC5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Number of hours a week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3AA584B" w:rsidP="5F76804F" w:rsidRDefault="73AA584B" w14:paraId="318DFF51" w14:textId="19B1AA76">
            <w:pPr>
              <w:spacing w:after="0"/>
            </w:pP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3 </w:t>
            </w: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- </w:t>
            </w:r>
            <w:r w:rsidRPr="47A63BDB" w:rsidR="73AA584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10</w:t>
            </w:r>
            <w:r w:rsidRPr="47A63BDB" w:rsidR="73AA584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hours a week depending on the number of bookings, some weeks will be busier than others and there may be more work initially as we </w:t>
            </w:r>
            <w:r w:rsidRPr="47A63BDB" w:rsidR="73AA584B">
              <w:rPr>
                <w:rFonts w:ascii="Calibri" w:hAnsi="Calibri" w:eastAsia="Calibri" w:cs="Calibri"/>
                <w:color w:val="000000" w:themeColor="text1" w:themeTint="FF" w:themeShade="FF"/>
              </w:rPr>
              <w:t>establish</w:t>
            </w:r>
            <w:r w:rsidRPr="47A63BDB" w:rsidR="73AA584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 team of hosts </w:t>
            </w:r>
          </w:p>
        </w:tc>
      </w:tr>
      <w:tr w:rsidR="5F76804F" w:rsidTr="47A63BDB" w14:paraId="56EF98E1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7AA82725" w14:textId="26E712F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When and where you will be doing it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2FCCAE4" w:rsidP="7D0BAC65" w:rsidRDefault="52FCCAE4" w14:paraId="44077270" w14:textId="58913A3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Much of this role can be done from home at your convenience, for example making contact with hirers and discussing their </w:t>
            </w:r>
            <w:proofErr w:type="gramStart"/>
            <w:r w:rsidRPr="7D0BAC65">
              <w:rPr>
                <w:rFonts w:ascii="Calibri" w:hAnsi="Calibri" w:eastAsia="Calibri" w:cs="Calibri"/>
                <w:color w:val="000000" w:themeColor="text1"/>
              </w:rPr>
              <w:t>requirements, and</w:t>
            </w:r>
            <w:proofErr w:type="gramEnd"/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 organising and allocating hosts. You will need to be available for a weekly meeting </w:t>
            </w:r>
            <w:r w:rsidRPr="7D0BAC65" w:rsidR="35FB72B1">
              <w:rPr>
                <w:rFonts w:ascii="Calibri" w:hAnsi="Calibri" w:eastAsia="Calibri" w:cs="Calibri"/>
                <w:color w:val="000000" w:themeColor="text1"/>
              </w:rPr>
              <w:t xml:space="preserve">(possibly online) </w:t>
            </w:r>
            <w:r w:rsidRPr="7D0BAC65">
              <w:rPr>
                <w:rFonts w:ascii="Calibri" w:hAnsi="Calibri" w:eastAsia="Calibri" w:cs="Calibri"/>
                <w:color w:val="000000" w:themeColor="text1"/>
              </w:rPr>
              <w:t>with the management team</w:t>
            </w:r>
            <w:r w:rsidRPr="7D0BAC65" w:rsidR="5B036F85">
              <w:rPr>
                <w:rFonts w:ascii="Calibri" w:hAnsi="Calibri" w:eastAsia="Calibri" w:cs="Calibri"/>
                <w:color w:val="000000" w:themeColor="text1"/>
              </w:rPr>
              <w:t xml:space="preserve"> and you will need to be contactable during big events in case a host needs you urgently.</w:t>
            </w:r>
          </w:p>
        </w:tc>
      </w:tr>
      <w:tr w:rsidR="5F76804F" w:rsidTr="47A63BDB" w14:paraId="436580EE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0CAB8F5E" w14:textId="0AB5B0A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Benefits to you 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516B6495" w14:textId="511C88C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This is an exciting role that gives you the opportunity to welcome hirers to the church and help ensure that they have a positive experience. </w:t>
            </w:r>
            <w:r w:rsidRPr="5F76804F" w:rsidR="43FD9AA1">
              <w:rPr>
                <w:rFonts w:ascii="Calibri" w:hAnsi="Calibri" w:eastAsia="Calibri" w:cs="Calibri"/>
                <w:color w:val="000000" w:themeColor="text1"/>
              </w:rPr>
              <w:t xml:space="preserve">It is a great role for people interested in event management and for those keen to see </w:t>
            </w:r>
            <w:r w:rsidRPr="5F76804F" w:rsidR="56AD2BAB">
              <w:rPr>
                <w:rFonts w:ascii="Calibri" w:hAnsi="Calibri" w:eastAsia="Calibri" w:cs="Calibri"/>
                <w:color w:val="000000" w:themeColor="text1"/>
              </w:rPr>
              <w:t>these aspects of the church’s mission</w:t>
            </w:r>
            <w:r w:rsidRPr="5F76804F" w:rsidR="43FD9AA1">
              <w:rPr>
                <w:rFonts w:ascii="Calibri" w:hAnsi="Calibri" w:eastAsia="Calibri" w:cs="Calibri"/>
                <w:color w:val="000000" w:themeColor="text1"/>
              </w:rPr>
              <w:t xml:space="preserve"> in </w:t>
            </w:r>
            <w:r w:rsidRPr="5F76804F" w:rsidR="0B050E71">
              <w:rPr>
                <w:rFonts w:ascii="Calibri" w:hAnsi="Calibri" w:eastAsia="Calibri" w:cs="Calibri"/>
                <w:color w:val="000000" w:themeColor="text1"/>
              </w:rPr>
              <w:t>reaching</w:t>
            </w:r>
            <w:r w:rsidRPr="5F76804F" w:rsidR="43FD9AA1">
              <w:rPr>
                <w:rFonts w:ascii="Calibri" w:hAnsi="Calibri" w:eastAsia="Calibri" w:cs="Calibri"/>
                <w:color w:val="000000" w:themeColor="text1"/>
              </w:rPr>
              <w:t xml:space="preserve"> out to the community</w:t>
            </w:r>
            <w:r w:rsidRPr="5F76804F" w:rsidR="609401FD">
              <w:rPr>
                <w:rFonts w:ascii="Calibri" w:hAnsi="Calibri" w:eastAsia="Calibri" w:cs="Calibri"/>
                <w:color w:val="000000" w:themeColor="text1"/>
              </w:rPr>
              <w:t xml:space="preserve">, thrive. </w:t>
            </w:r>
            <w:r w:rsidRPr="5F76804F">
              <w:rPr>
                <w:rFonts w:ascii="Calibri" w:hAnsi="Calibri" w:eastAsia="Calibri" w:cs="Calibri"/>
                <w:color w:val="000000" w:themeColor="text1"/>
              </w:rPr>
              <w:t>You will work alongside others to help make sure the church is inclusive and welcoming to everyone.</w:t>
            </w:r>
          </w:p>
        </w:tc>
      </w:tr>
      <w:tr w:rsidR="5F76804F" w:rsidTr="47A63BDB" w14:paraId="405C1FAC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A82BC24" w:rsidP="7D0BAC65" w:rsidRDefault="7A82BC24" w14:paraId="3C20002C" w14:textId="4C34EE3F">
            <w:pPr>
              <w:spacing w:after="0"/>
            </w:pPr>
            <w:r w:rsidRPr="7D0BAC65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Person specification </w:t>
            </w:r>
          </w:p>
          <w:p w:rsidR="5F76804F" w:rsidP="5F76804F" w:rsidRDefault="5F76804F" w14:paraId="14D2E8FE" w14:textId="3EE68AA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141E1B7" w:rsidP="7D0BAC65" w:rsidRDefault="2141E1B7" w14:paraId="7C0ECB66" w14:textId="237979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Well organised and </w:t>
            </w:r>
            <w:r w:rsidRPr="7D0BAC65" w:rsidR="6C84BFC7">
              <w:rPr>
                <w:rFonts w:ascii="Calibri" w:hAnsi="Calibri" w:eastAsia="Calibri" w:cs="Calibri"/>
                <w:color w:val="000000" w:themeColor="text1"/>
              </w:rPr>
              <w:t>enjoys</w:t>
            </w:r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7D0BAC65" w:rsidR="684D4FB5"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vent </w:t>
            </w:r>
            <w:proofErr w:type="gramStart"/>
            <w:r w:rsidRPr="7D0BAC65">
              <w:rPr>
                <w:rFonts w:ascii="Calibri" w:hAnsi="Calibri" w:eastAsia="Calibri" w:cs="Calibri"/>
                <w:color w:val="000000" w:themeColor="text1"/>
              </w:rPr>
              <w:t>management</w:t>
            </w:r>
            <w:proofErr w:type="gramEnd"/>
          </w:p>
          <w:p w:rsidR="2141E1B7" w:rsidP="5F76804F" w:rsidRDefault="2141E1B7" w14:paraId="6708C856" w14:textId="10FBDEA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 xml:space="preserve">Comfortable calling and speaking with new </w:t>
            </w:r>
            <w:proofErr w:type="gramStart"/>
            <w:r w:rsidRPr="5F76804F">
              <w:rPr>
                <w:rFonts w:ascii="Calibri" w:hAnsi="Calibri" w:eastAsia="Calibri" w:cs="Calibri"/>
                <w:color w:val="000000" w:themeColor="text1"/>
              </w:rPr>
              <w:t>people</w:t>
            </w:r>
            <w:proofErr w:type="gramEnd"/>
          </w:p>
          <w:p w:rsidR="2141E1B7" w:rsidP="7D0BAC65" w:rsidRDefault="2141E1B7" w14:paraId="50F5C702" w14:textId="061D7E7E" w14:noSpellErr="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47A63BDB" w:rsidR="2141E1B7">
              <w:rPr>
                <w:rFonts w:ascii="Calibri" w:hAnsi="Calibri" w:eastAsia="Calibri" w:cs="Calibri"/>
                <w:color w:val="000000" w:themeColor="text1" w:themeTint="FF" w:themeShade="FF"/>
              </w:rPr>
              <w:t>Happ</w:t>
            </w:r>
            <w:r w:rsidRPr="47A63BDB" w:rsidR="3B46B9D5">
              <w:rPr>
                <w:rFonts w:ascii="Calibri" w:hAnsi="Calibri" w:eastAsia="Calibri" w:cs="Calibri"/>
                <w:color w:val="000000" w:themeColor="text1" w:themeTint="FF" w:themeShade="FF"/>
              </w:rPr>
              <w:t>y</w:t>
            </w: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recruiting </w:t>
            </w: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>an</w:t>
            </w: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 </w:t>
            </w:r>
            <w:r w:rsidRPr="47A63BDB" w:rsidR="2141E1B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7A63BDB" w:rsidR="0D324D2F">
              <w:rPr>
                <w:rFonts w:ascii="Calibri" w:hAnsi="Calibri" w:eastAsia="Calibri" w:cs="Calibri"/>
                <w:color w:val="000000" w:themeColor="text1" w:themeTint="FF" w:themeShade="FF"/>
              </w:rPr>
              <w:t>co</w:t>
            </w:r>
            <w:r w:rsidRPr="47A63BDB" w:rsidR="0D324D2F">
              <w:rPr>
                <w:rFonts w:ascii="Calibri" w:hAnsi="Calibri" w:eastAsia="Calibri" w:cs="Calibri"/>
                <w:color w:val="000000" w:themeColor="text1" w:themeTint="FF" w:themeShade="FF"/>
              </w:rPr>
              <w:t>-ordinating</w:t>
            </w:r>
            <w:r w:rsidRPr="47A63BDB" w:rsidR="2141E1B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 team of volunteers </w:t>
            </w:r>
          </w:p>
          <w:p w:rsidR="2141E1B7" w:rsidP="5F76804F" w:rsidRDefault="00016F79" w14:paraId="64C9D2D8" w14:textId="76D367C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47A63BDB" w:rsidR="00016F79">
              <w:rPr>
                <w:rFonts w:ascii="Calibri" w:hAnsi="Calibri" w:eastAsia="Calibri" w:cs="Calibri"/>
                <w:color w:val="000000" w:themeColor="text1" w:themeTint="FF" w:themeShade="FF"/>
              </w:rPr>
              <w:t>Easily c</w:t>
            </w:r>
            <w:r w:rsidRPr="47A63BDB" w:rsidR="2141E1B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ontactable </w:t>
            </w:r>
          </w:p>
          <w:p w:rsidR="5F76804F" w:rsidP="5F76804F" w:rsidRDefault="5F76804F" w14:paraId="44165532" w14:textId="477AA1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F76804F" w:rsidTr="47A63BDB" w14:paraId="7583E5ED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740535AB" w14:textId="0DA5F85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lastRenderedPageBreak/>
              <w:t>Disclosure &amp; Barring Service (DBS) Requirements</w:t>
            </w:r>
            <w:r>
              <w:tab/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06D1AB97" w14:textId="29F9081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7A63BDB" w:rsidR="50894B4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DBS </w:t>
            </w:r>
          </w:p>
        </w:tc>
      </w:tr>
      <w:tr w:rsidR="5F76804F" w:rsidTr="47A63BDB" w14:paraId="12D2074E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2E92E097" w14:textId="692CB7C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Who you will be responsible to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72C3EC" w:rsidP="7D0BAC65" w:rsidRDefault="1F5A27B9" w14:paraId="3BA13533" w14:textId="5B52F2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D0BAC65">
              <w:rPr>
                <w:rFonts w:ascii="Calibri" w:hAnsi="Calibri" w:eastAsia="Calibri" w:cs="Calibri"/>
                <w:color w:val="000000" w:themeColor="text1"/>
              </w:rPr>
              <w:t>The Rector (or Associate Priest during the vacancy)</w:t>
            </w:r>
          </w:p>
        </w:tc>
      </w:tr>
      <w:tr w:rsidR="5F76804F" w:rsidTr="47A63BDB" w14:paraId="1D61AEF5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4E3AD271" w14:textId="1A45E34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Training requirements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7D0BAC65" w:rsidRDefault="5F76804F" w14:paraId="30D98815" w14:textId="71087F9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D0BAC65">
              <w:rPr>
                <w:rFonts w:ascii="Calibri" w:hAnsi="Calibri" w:eastAsia="Calibri" w:cs="Calibri"/>
                <w:color w:val="000000" w:themeColor="text1"/>
              </w:rPr>
              <w:t xml:space="preserve">Church systems </w:t>
            </w:r>
            <w:r w:rsidRPr="7D0BAC65" w:rsidR="44C52870">
              <w:rPr>
                <w:rFonts w:ascii="Calibri" w:hAnsi="Calibri" w:eastAsia="Calibri" w:cs="Calibri"/>
                <w:color w:val="000000" w:themeColor="text1"/>
              </w:rPr>
              <w:t>and policies</w:t>
            </w:r>
          </w:p>
          <w:p w:rsidR="5F76804F" w:rsidP="5F76804F" w:rsidRDefault="5F76804F" w14:paraId="4A386C3D" w14:textId="395A4D1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5F76804F" w:rsidP="5F76804F" w:rsidRDefault="5F76804F" w14:paraId="51E5844C" w14:textId="5CB01AB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F76804F" w:rsidTr="47A63BDB" w14:paraId="4C829A86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0EF6127A" w14:textId="2D21590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Support you will be </w:t>
            </w:r>
            <w:proofErr w:type="gramStart"/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>given</w:t>
            </w:r>
            <w:proofErr w:type="gramEnd"/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5F76804F" w:rsidP="5F76804F" w:rsidRDefault="5F76804F" w14:paraId="527E6079" w14:textId="2F95573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4AE7013" w:rsidP="5F76804F" w:rsidRDefault="14AE7013" w14:paraId="3FE9AE5C" w14:textId="4B765E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>T</w:t>
            </w:r>
            <w:r w:rsidRPr="5F76804F" w:rsidR="5F76804F">
              <w:rPr>
                <w:rFonts w:ascii="Calibri" w:hAnsi="Calibri" w:eastAsia="Calibri" w:cs="Calibri"/>
                <w:color w:val="000000" w:themeColor="text1"/>
              </w:rPr>
              <w:t xml:space="preserve">he </w:t>
            </w:r>
            <w:r w:rsidRPr="5F76804F" w:rsidR="516421EB">
              <w:rPr>
                <w:rFonts w:ascii="Calibri" w:hAnsi="Calibri" w:eastAsia="Calibri" w:cs="Calibri"/>
                <w:color w:val="000000" w:themeColor="text1"/>
              </w:rPr>
              <w:t xml:space="preserve">team of </w:t>
            </w:r>
            <w:r w:rsidRPr="5F76804F" w:rsidR="5F76804F">
              <w:rPr>
                <w:rFonts w:ascii="Calibri" w:hAnsi="Calibri" w:eastAsia="Calibri" w:cs="Calibri"/>
                <w:color w:val="000000" w:themeColor="text1"/>
              </w:rPr>
              <w:t>Hosts</w:t>
            </w:r>
            <w:r w:rsidRPr="5F76804F" w:rsidR="48037847">
              <w:rPr>
                <w:rFonts w:ascii="Calibri" w:hAnsi="Calibri" w:eastAsia="Calibri" w:cs="Calibri"/>
                <w:color w:val="000000" w:themeColor="text1"/>
              </w:rPr>
              <w:t xml:space="preserve"> and other members of the management team</w:t>
            </w:r>
          </w:p>
        </w:tc>
      </w:tr>
      <w:tr w:rsidR="5F76804F" w:rsidTr="47A63BDB" w14:paraId="28BEE0F3" w14:textId="77777777">
        <w:trPr>
          <w:trHeight w:val="900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3333D0D0" w14:textId="31622F2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General information </w:t>
            </w:r>
          </w:p>
        </w:tc>
        <w:tc>
          <w:tcPr>
            <w:tcW w:w="6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F76804F" w:rsidP="5F76804F" w:rsidRDefault="5F76804F" w14:paraId="29ACF0C1" w14:textId="3443645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F76804F">
              <w:rPr>
                <w:rFonts w:ascii="Calibri" w:hAnsi="Calibri" w:eastAsia="Calibri" w:cs="Calibri"/>
                <w:color w:val="000000" w:themeColor="text1"/>
              </w:rPr>
              <w:t>We plan to welcome hirers to all sorts of events to the church space. These might range from a small hire for a baby singing class or an art exhibition of a local artist, these could run whilst the church is open during the week and so would require simply a welcome from a host. Other hires might be much bigger such as a concert or a wedding reception and these would require multiple hosts and more hours spent onsite</w:t>
            </w:r>
            <w:r w:rsidRPr="5F76804F" w:rsidR="147F1D9C">
              <w:rPr>
                <w:rFonts w:ascii="Calibri" w:hAnsi="Calibri" w:eastAsia="Calibri" w:cs="Calibri"/>
                <w:color w:val="000000" w:themeColor="text1"/>
              </w:rPr>
              <w:t xml:space="preserve"> by hosts.</w:t>
            </w:r>
          </w:p>
          <w:p w:rsidR="5F76804F" w:rsidP="5F76804F" w:rsidRDefault="5F76804F" w14:paraId="2560CF88" w14:textId="2BC99146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5F76804F" w:rsidP="5F76804F" w:rsidRDefault="5F76804F" w14:paraId="5E04C269" w14:textId="2795622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6D3548" w:rsidP="5F76804F" w:rsidRDefault="006D3548" w14:paraId="5E5787A5" w14:textId="43D9A62E"/>
    <w:p w:rsidR="5F76804F" w:rsidP="5F76804F" w:rsidRDefault="5F76804F" w14:paraId="3909FC7D" w14:textId="3B932677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4950"/>
      </w:tblGrid>
      <w:tr w:rsidR="5F76804F" w:rsidTr="47A63BDB" w14:paraId="61D07E7F" w14:textId="77777777">
        <w:trPr>
          <w:trHeight w:val="300"/>
        </w:trPr>
        <w:tc>
          <w:tcPr>
            <w:tcW w:w="4050" w:type="dxa"/>
            <w:tcMar>
              <w:left w:w="105" w:type="dxa"/>
              <w:right w:w="105" w:type="dxa"/>
            </w:tcMar>
          </w:tcPr>
          <w:p w:rsidR="5F76804F" w:rsidP="5F76804F" w:rsidRDefault="5F76804F" w14:paraId="344DF01A" w14:textId="5A7341BE">
            <w:pPr>
              <w:spacing w:line="259" w:lineRule="auto"/>
              <w:rPr>
                <w:rFonts w:ascii="Calibri" w:hAnsi="Calibri" w:eastAsia="Calibri" w:cs="Calibri"/>
              </w:rPr>
            </w:pPr>
            <w:r w:rsidRPr="5F76804F">
              <w:rPr>
                <w:rFonts w:ascii="Calibri" w:hAnsi="Calibri" w:eastAsia="Calibri" w:cs="Calibri"/>
                <w:b/>
                <w:bCs/>
              </w:rPr>
              <w:t xml:space="preserve">Created by:          </w:t>
            </w:r>
          </w:p>
        </w:tc>
        <w:tc>
          <w:tcPr>
            <w:tcW w:w="4950" w:type="dxa"/>
            <w:tcMar>
              <w:left w:w="105" w:type="dxa"/>
              <w:right w:w="105" w:type="dxa"/>
            </w:tcMar>
          </w:tcPr>
          <w:p w:rsidR="5F76804F" w:rsidP="5F76804F" w:rsidRDefault="5F76804F" w14:paraId="2002C909" w14:textId="65B15FF3">
            <w:pPr>
              <w:spacing w:line="259" w:lineRule="auto"/>
              <w:rPr>
                <w:rFonts w:ascii="Calibri" w:hAnsi="Calibri" w:eastAsia="Calibri" w:cs="Calibri"/>
              </w:rPr>
            </w:pPr>
            <w:r w:rsidRPr="5F76804F">
              <w:rPr>
                <w:rFonts w:ascii="Calibri" w:hAnsi="Calibri" w:eastAsia="Calibri" w:cs="Calibri"/>
                <w:b/>
                <w:bCs/>
              </w:rPr>
              <w:t xml:space="preserve">Date: </w:t>
            </w:r>
          </w:p>
        </w:tc>
      </w:tr>
    </w:tbl>
    <w:p w:rsidR="5F76804F" w:rsidP="47A63BDB" w:rsidRDefault="5F76804F" w14:paraId="2A55E666" w14:textId="036AC35A">
      <w:pPr>
        <w:spacing w:after="160" w:line="259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5F76804F" w:rsidP="47A63BDB" w:rsidRDefault="5F76804F" w14:paraId="045E3764" w14:textId="7186518A">
      <w:pPr>
        <w:spacing w:after="160" w:line="259" w:lineRule="auto"/>
      </w:pPr>
      <w:r w:rsidRPr="47A63BDB" w:rsidR="26CD2AF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All role descriptions are draft at this stage and subject to change </w:t>
      </w:r>
      <w:r w:rsidRPr="47A63BDB" w:rsidR="26CD2AF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F76804F" w:rsidP="47A63BDB" w:rsidRDefault="5F76804F" w14:paraId="29BB2392" w14:textId="4BBBA081">
      <w:pPr>
        <w:pStyle w:val="Normal"/>
        <w:rPr>
          <w:rFonts w:ascii="Calibri" w:hAnsi="Calibri" w:eastAsia="Calibri" w:cs="Calibri"/>
          <w:color w:val="000000" w:themeColor="text1"/>
        </w:rPr>
      </w:pPr>
    </w:p>
    <w:p w:rsidR="2D598FB9" w:rsidP="5F76804F" w:rsidRDefault="2D598FB9" w14:paraId="7E9277E9" w14:textId="0C902F3F">
      <w:pPr>
        <w:rPr>
          <w:rFonts w:ascii="Calibri" w:hAnsi="Calibri" w:eastAsia="Calibri" w:cs="Calibri"/>
          <w:color w:val="000000" w:themeColor="text1"/>
        </w:rPr>
      </w:pPr>
      <w:r w:rsidRPr="5F76804F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The Church of England is committed to promoting a safe environment and culture for children, young </w:t>
      </w:r>
      <w:proofErr w:type="gramStart"/>
      <w:r w:rsidRPr="5F76804F">
        <w:rPr>
          <w:rFonts w:ascii="Calibri" w:hAnsi="Calibri" w:eastAsia="Calibri" w:cs="Calibri"/>
          <w:b/>
          <w:bCs/>
          <w:i/>
          <w:iCs/>
          <w:color w:val="000000" w:themeColor="text1"/>
        </w:rPr>
        <w:t>people</w:t>
      </w:r>
      <w:proofErr w:type="gramEnd"/>
      <w:r w:rsidRPr="5F76804F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 and vulnerable adults. The individual appointed to this role will be expected to work within the policy and procedures of the relevant safeguarding policies and attend all required safeguarding training.  </w:t>
      </w:r>
    </w:p>
    <w:p w:rsidR="5F76804F" w:rsidP="5F76804F" w:rsidRDefault="5F76804F" w14:paraId="34C416BD" w14:textId="41BECA1D"/>
    <w:sectPr w:rsidR="5F76804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E2F"/>
    <w:multiLevelType w:val="multilevel"/>
    <w:tmpl w:val="3438B066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E8679"/>
    <w:multiLevelType w:val="multilevel"/>
    <w:tmpl w:val="8E2E19F2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383801"/>
    <w:multiLevelType w:val="multilevel"/>
    <w:tmpl w:val="D4D6BBA0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378E9"/>
    <w:multiLevelType w:val="multilevel"/>
    <w:tmpl w:val="FAFEA93E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0B648A"/>
    <w:multiLevelType w:val="multilevel"/>
    <w:tmpl w:val="EB944152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C9425"/>
    <w:multiLevelType w:val="multilevel"/>
    <w:tmpl w:val="7FA8C900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984960"/>
    <w:multiLevelType w:val="multilevel"/>
    <w:tmpl w:val="E4E02130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A1BFB3"/>
    <w:multiLevelType w:val="multilevel"/>
    <w:tmpl w:val="2E280456"/>
    <w:lvl w:ilvl="0">
      <w:start w:val="1"/>
      <w:numFmt w:val="bullet"/>
      <w:lvlText w:val=""/>
      <w:lvlJc w:val="left"/>
      <w:pPr>
        <w:ind w:left="432" w:hanging="432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266607">
    <w:abstractNumId w:val="2"/>
  </w:num>
  <w:num w:numId="2" w16cid:durableId="1261524015">
    <w:abstractNumId w:val="7"/>
  </w:num>
  <w:num w:numId="3" w16cid:durableId="500315247">
    <w:abstractNumId w:val="4"/>
  </w:num>
  <w:num w:numId="4" w16cid:durableId="1131171921">
    <w:abstractNumId w:val="0"/>
  </w:num>
  <w:num w:numId="5" w16cid:durableId="258686705">
    <w:abstractNumId w:val="6"/>
  </w:num>
  <w:num w:numId="6" w16cid:durableId="115612245">
    <w:abstractNumId w:val="1"/>
  </w:num>
  <w:num w:numId="7" w16cid:durableId="1272282930">
    <w:abstractNumId w:val="3"/>
  </w:num>
  <w:num w:numId="8" w16cid:durableId="159875688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B9CDED"/>
    <w:rsid w:val="00016F79"/>
    <w:rsid w:val="003A7BAF"/>
    <w:rsid w:val="006C27A3"/>
    <w:rsid w:val="006D3548"/>
    <w:rsid w:val="0157FD10"/>
    <w:rsid w:val="0874246F"/>
    <w:rsid w:val="093FF650"/>
    <w:rsid w:val="0B050E71"/>
    <w:rsid w:val="0D324D2F"/>
    <w:rsid w:val="11A1B016"/>
    <w:rsid w:val="147F1D9C"/>
    <w:rsid w:val="14AE7013"/>
    <w:rsid w:val="1F5A27B9"/>
    <w:rsid w:val="2141E1B7"/>
    <w:rsid w:val="21E1CC32"/>
    <w:rsid w:val="26CD2AF2"/>
    <w:rsid w:val="27E24B51"/>
    <w:rsid w:val="2D598FB9"/>
    <w:rsid w:val="2FD434D9"/>
    <w:rsid w:val="3360CCFA"/>
    <w:rsid w:val="35FB72B1"/>
    <w:rsid w:val="3838257F"/>
    <w:rsid w:val="3B46B9D5"/>
    <w:rsid w:val="3F424B35"/>
    <w:rsid w:val="41476504"/>
    <w:rsid w:val="4329E6EB"/>
    <w:rsid w:val="43FD9AA1"/>
    <w:rsid w:val="44C52870"/>
    <w:rsid w:val="46C20958"/>
    <w:rsid w:val="47A63BDB"/>
    <w:rsid w:val="48037847"/>
    <w:rsid w:val="48354DB0"/>
    <w:rsid w:val="4999286F"/>
    <w:rsid w:val="50894B40"/>
    <w:rsid w:val="516421EB"/>
    <w:rsid w:val="52FCCAE4"/>
    <w:rsid w:val="5372C3EC"/>
    <w:rsid w:val="541AA54B"/>
    <w:rsid w:val="55B675AC"/>
    <w:rsid w:val="56AD2BAB"/>
    <w:rsid w:val="57110D7E"/>
    <w:rsid w:val="5752460D"/>
    <w:rsid w:val="58ACDDDF"/>
    <w:rsid w:val="58EE166E"/>
    <w:rsid w:val="5B036F85"/>
    <w:rsid w:val="5CB9CDED"/>
    <w:rsid w:val="5EB54A84"/>
    <w:rsid w:val="5F76804F"/>
    <w:rsid w:val="609401FD"/>
    <w:rsid w:val="64352F00"/>
    <w:rsid w:val="65375A30"/>
    <w:rsid w:val="684D4FB5"/>
    <w:rsid w:val="687EEFA2"/>
    <w:rsid w:val="6A66BF90"/>
    <w:rsid w:val="6C84BFC7"/>
    <w:rsid w:val="6D43C1E7"/>
    <w:rsid w:val="6F6240E5"/>
    <w:rsid w:val="73AA584B"/>
    <w:rsid w:val="78EFFACE"/>
    <w:rsid w:val="7A82BC24"/>
    <w:rsid w:val="7D0B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CDED"/>
  <w15:chartTrackingRefBased/>
  <w15:docId w15:val="{C990FC68-D073-47EC-9138-6F6AE78B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16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F40D96D8F6145AFD1B49D308FC551" ma:contentTypeVersion="14" ma:contentTypeDescription="Create a new document." ma:contentTypeScope="" ma:versionID="01052acbd1ab657ec51f411687dee4fe">
  <xsd:schema xmlns:xsd="http://www.w3.org/2001/XMLSchema" xmlns:xs="http://www.w3.org/2001/XMLSchema" xmlns:p="http://schemas.microsoft.com/office/2006/metadata/properties" xmlns:ns2="65c3d4fd-f59d-43c8-ac81-36eb377b5f44" xmlns:ns3="04f475b9-8198-45d3-aa6c-d3d6e4628422" targetNamespace="http://schemas.microsoft.com/office/2006/metadata/properties" ma:root="true" ma:fieldsID="ace54e754bf3d8e3578f0426f2e21bc6" ns2:_="" ns3:_="">
    <xsd:import namespace="65c3d4fd-f59d-43c8-ac81-36eb377b5f44"/>
    <xsd:import namespace="04f475b9-8198-45d3-aa6c-d3d6e462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d4fd-f59d-43c8-ac81-36eb377b5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c7da2f-0fd4-4f3f-8bb2-4ec08671a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475b9-8198-45d3-aa6c-d3d6e46284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3e24ce-15ba-45ab-a979-39be00369044}" ma:internalName="TaxCatchAll" ma:showField="CatchAllData" ma:web="04f475b9-8198-45d3-aa6c-d3d6e4628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475b9-8198-45d3-aa6c-d3d6e4628422" xsi:nil="true"/>
    <lcf76f155ced4ddcb4097134ff3c332f xmlns="65c3d4fd-f59d-43c8-ac81-36eb377b5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99E86-279E-4C6D-B3EE-589A899CB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85A62-ECE7-486D-8AD4-3B78D41DA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3d4fd-f59d-43c8-ac81-36eb377b5f44"/>
    <ds:schemaRef ds:uri="04f475b9-8198-45d3-aa6c-d3d6e462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2A447-7F1A-4B1E-802A-A6C658A96C12}">
  <ds:schemaRefs>
    <ds:schemaRef ds:uri="65c3d4fd-f59d-43c8-ac81-36eb377b5f44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f475b9-8198-45d3-aa6c-d3d6e46284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Higginson</dc:creator>
  <keywords/>
  <dc:description/>
  <lastModifiedBy>Hannah Higginson</lastModifiedBy>
  <revision>6</revision>
  <dcterms:created xsi:type="dcterms:W3CDTF">2023-03-24T13:20:00.0000000Z</dcterms:created>
  <dcterms:modified xsi:type="dcterms:W3CDTF">2023-04-28T12:22:37.0704720Z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0x010100901F40D96D8F6145AFD1B49D308FC551</vt:lpwstr>
  </property>
  <property fmtid="{D5CDD505-2E9C-101B-9397-08002B2CF9AE}" pid="3" name="Order">
    <vt:r8>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